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18AE" w14:textId="5AC34C93" w:rsidR="000F7616" w:rsidRDefault="000F7616" w:rsidP="005C3867">
      <w:pPr>
        <w:pStyle w:val="LO-normal"/>
        <w:spacing w:after="220"/>
        <w:ind w:left="936"/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66E6C" wp14:editId="2AAAE665">
                <wp:simplePos x="0" y="0"/>
                <wp:positionH relativeFrom="margin">
                  <wp:posOffset>9525</wp:posOffset>
                </wp:positionH>
                <wp:positionV relativeFrom="paragraph">
                  <wp:posOffset>-116205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03059" w14:textId="6F6847DD" w:rsidR="000F7616" w:rsidRPr="00860EF2" w:rsidRDefault="000F7616" w:rsidP="000F7616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BTH</w:t>
                            </w:r>
                            <w:r w:rsidR="00257EAB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</w:t>
                            </w: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</w:t>
                            </w:r>
                            <w:r w:rsidR="00257EAB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  <w:r w:rsidR="009D5193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99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A</w:t>
                            </w:r>
                          </w:p>
                          <w:p w14:paraId="45AEA3FC" w14:textId="77777777" w:rsidR="000F7616" w:rsidRDefault="000F7616" w:rsidP="000F76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66E6C" id="Rectangle 1" o:spid="_x0000_s1026" style="position:absolute;left:0;text-align:left;margin-left:.75pt;margin-top:-9.15pt;width:468pt;height:24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n1urIuAAAAAIAQAADwAAAGRycy9kb3ducmV2LnhtbEyPQU/CQBCF7yb+h82YeDGwLVWB&#10;2i0xRhJD4gE0yHHbHdpid7bpLlD/vcNJj2/ey5vvZYvBtuKEvW8cKYjHEQik0pmGKgWfH8vRDIQP&#10;moxuHaGCH/SwyK+vMp0ad6Y1njahElxCPtUK6hC6VEpf1mi1H7sOib29660OLPtKml6fudy2chJF&#10;j9LqhvhDrTt8qbH83hytgsbeb9+3r7iK13dv8mu/O0ypOCh1ezM8P4EIOIS/MFzwGR1yZirckYwX&#10;LesHDioYxbMEBPvzZMqXQkEST0Dmmfw/IP8FAAD//wMAUEsBAi0AFAAGAAgAAAAhALaDOJL+AAAA&#10;4QEAABMAAAAAAAAAAAAAAAAAAAAAAFtDb250ZW50X1R5cGVzXS54bWxQSwECLQAUAAYACAAAACEA&#10;OP0h/9YAAACUAQAACwAAAAAAAAAAAAAAAAAvAQAAX3JlbHMvLnJlbHNQSwECLQAUAAYACAAAACEA&#10;mW7ROoQCAACTBQAADgAAAAAAAAAAAAAAAAAuAgAAZHJzL2Uyb0RvYy54bWxQSwECLQAUAAYACAAA&#10;ACEAn1urIuAAAAAIAQAADwAAAAAAAAAAAAAAAADeBAAAZHJzL2Rvd25yZXYueG1sUEsFBgAAAAAE&#10;AAQA8wAAAOsFAAAAAA==&#10;" fillcolor="#00692f" strokecolor="#00692f" strokeweight="2pt">
                <v:textbox>
                  <w:txbxContent>
                    <w:p w14:paraId="43A03059" w14:textId="6F6847DD" w:rsidR="000F7616" w:rsidRPr="00860EF2" w:rsidRDefault="000F7616" w:rsidP="000F7616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BTH</w:t>
                      </w:r>
                      <w:r w:rsidR="00257EAB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L</w:t>
                      </w: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</w:t>
                      </w:r>
                      <w:r w:rsidR="00257EAB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1</w:t>
                      </w:r>
                      <w:r w:rsidR="009D5193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99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A</w:t>
                      </w:r>
                    </w:p>
                    <w:p w14:paraId="45AEA3FC" w14:textId="77777777" w:rsidR="000F7616" w:rsidRDefault="000F7616" w:rsidP="000F761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983485" w14:textId="1E631903" w:rsidR="005C3867" w:rsidRPr="005C3867" w:rsidRDefault="005C3867" w:rsidP="005C3867">
      <w:pPr>
        <w:pStyle w:val="LO-normal"/>
        <w:spacing w:after="220"/>
        <w:ind w:left="936"/>
      </w:pPr>
    </w:p>
    <w:p w14:paraId="48D3446B" w14:textId="6CA5B70A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CF59871" w14:textId="77777777" w:rsidR="00563485" w:rsidRDefault="00563485">
      <w:pPr>
        <w:pStyle w:val="LO-normal1"/>
        <w:spacing w:after="220"/>
        <w:ind w:left="1800"/>
      </w:pP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1280013B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r w:rsidR="00B84901">
        <w:t>LV Large Volume</w:t>
      </w:r>
      <w:r w:rsidRPr="00DF74E5">
        <w:t xml:space="preserve"> model </w:t>
      </w:r>
      <w:r>
        <w:t>BTH</w:t>
      </w:r>
      <w:r w:rsidR="00B84901">
        <w:t>L</w:t>
      </w:r>
      <w:r>
        <w:t>-</w:t>
      </w:r>
      <w:r w:rsidR="00B84901">
        <w:t>1</w:t>
      </w:r>
      <w:r w:rsidR="009D5193">
        <w:t>99</w:t>
      </w:r>
      <w:r w:rsidR="00443054">
        <w:t>A</w:t>
      </w:r>
      <w:r w:rsidRPr="00DF74E5">
        <w:t>, minimum 9</w:t>
      </w:r>
      <w:r w:rsidR="009D5193">
        <w:t>5</w:t>
      </w:r>
      <w:r w:rsidRPr="00DF74E5">
        <w:t xml:space="preserve">% thermal efficiency, a storage capacity of </w:t>
      </w:r>
      <w:r w:rsidR="00B84901">
        <w:t>250</w:t>
      </w:r>
      <w:r w:rsidRPr="00DF74E5">
        <w:t xml:space="preserve"> gallons</w:t>
      </w:r>
      <w:r w:rsidR="00D07C99">
        <w:t xml:space="preserve"> (</w:t>
      </w:r>
      <w:r w:rsidR="00B84901">
        <w:t>946</w:t>
      </w:r>
      <w:r w:rsidR="00D07C99">
        <w:t xml:space="preserve"> Liters)</w:t>
      </w:r>
      <w:r w:rsidRPr="00DF74E5">
        <w:t xml:space="preserve">, an input rating of </w:t>
      </w:r>
      <w:r w:rsidR="00B84901">
        <w:t>1</w:t>
      </w:r>
      <w:r w:rsidR="009D5193">
        <w:t>99</w:t>
      </w:r>
      <w:r w:rsidR="00B84901">
        <w:t>,</w:t>
      </w:r>
      <w:r w:rsidR="009D5193">
        <w:t>9</w:t>
      </w:r>
      <w:r>
        <w:t>00</w:t>
      </w:r>
      <w:r w:rsidRPr="00DF74E5">
        <w:t xml:space="preserve"> BTUs per hour, a recovery rating of </w:t>
      </w:r>
      <w:r w:rsidR="009D5193">
        <w:t>230</w:t>
      </w:r>
      <w:r w:rsidRPr="00DF74E5">
        <w:t xml:space="preserve"> gallons per hour (gph) at 100°F rise and a maximum hydrostatic working pressure of 160 psi. </w:t>
      </w:r>
    </w:p>
    <w:p w14:paraId="01C5242D" w14:textId="1EDCDD4A" w:rsidR="00B84901" w:rsidRDefault="00B84901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ASME tank construction standard on all model sizes </w:t>
      </w:r>
    </w:p>
    <w:p w14:paraId="1295D6F5" w14:textId="77777777" w:rsidR="009919FB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Modulating gas burner that automatically adjusts the input based on demand. </w:t>
      </w:r>
    </w:p>
    <w:p w14:paraId="24DCD56E" w14:textId="421916C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A3949">
        <w:t>-</w:t>
      </w:r>
      <w:r w:rsidRPr="00DF74E5">
        <w:t xml:space="preserve">sacrificial and maintenance free. </w:t>
      </w:r>
    </w:p>
    <w:p w14:paraId="6E64634D" w14:textId="5CC6331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seamless glass-lined steel tank construction, with glass lining applied to all water-side surfaces after the tank has been assembled and welde</w:t>
      </w:r>
      <w:r w:rsidR="00D74DB1">
        <w:t>d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719DF6A9" w14:textId="77777777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 xml:space="preserve">Be approved for 0˝ clearance to combustibles. The control shall be an integrated solid-state temperature and ignition control device with integral diagnostics, graphic user interface, fault history display, and shall have digital temperature readout. </w:t>
      </w:r>
    </w:p>
    <w:p w14:paraId="2C191F37" w14:textId="4A567713" w:rsidR="00D74DB1" w:rsidRDefault="00B84901">
      <w:pPr>
        <w:pStyle w:val="LO-normal"/>
        <w:numPr>
          <w:ilvl w:val="3"/>
          <w:numId w:val="1"/>
        </w:numPr>
        <w:spacing w:after="220"/>
        <w:ind w:hanging="431"/>
      </w:pPr>
      <w:r>
        <w:t>150</w:t>
      </w:r>
      <w:r w:rsidR="00443054" w:rsidRPr="00443054">
        <w:t xml:space="preserve">K - </w:t>
      </w:r>
      <w:r>
        <w:t>25</w:t>
      </w:r>
      <w:r w:rsidR="00443054" w:rsidRPr="00443054">
        <w:t>0K BTU Input: For Standard Power Venting: Water heater(s) shall be suitable for standard power venting using a (</w:t>
      </w:r>
      <w:r>
        <w:t>3</w:t>
      </w:r>
      <w:r w:rsidR="00443054" w:rsidRPr="00443054">
        <w:t xml:space="preserve">˝ or </w:t>
      </w:r>
      <w:r>
        <w:t>4</w:t>
      </w:r>
      <w:r w:rsidR="00443054" w:rsidRPr="00443054">
        <w:t>˝)</w:t>
      </w:r>
      <w:r w:rsidR="00443054">
        <w:t xml:space="preserve"> </w:t>
      </w:r>
      <w:r w:rsidR="00443054" w:rsidRPr="00443054">
        <w:t>diameter PVC pipe for a total distance of (</w:t>
      </w:r>
      <w:r>
        <w:t>5</w:t>
      </w:r>
      <w:r w:rsidR="00443054" w:rsidRPr="00443054">
        <w:t>0 ft. or 120 ft.)</w:t>
      </w:r>
      <w:r w:rsidR="00443054">
        <w:t xml:space="preserve"> </w:t>
      </w:r>
      <w:r w:rsidR="00443054" w:rsidRPr="00443054">
        <w:t>equivalent feet of vent piping. For Power Direct Venting: Water heater(s) shall be suitable for power direct venting using a (</w:t>
      </w:r>
      <w:r>
        <w:t>3</w:t>
      </w:r>
      <w:r w:rsidR="00443054" w:rsidRPr="00443054">
        <w:t xml:space="preserve">˝ or </w:t>
      </w:r>
      <w:r>
        <w:t>4</w:t>
      </w:r>
      <w:r w:rsidR="00443054" w:rsidRPr="00443054">
        <w:t>˝) diameter PVC pipe for a total distance of (</w:t>
      </w:r>
      <w:r>
        <w:t>5</w:t>
      </w:r>
      <w:r w:rsidR="00443054" w:rsidRPr="00443054">
        <w:t>0 ft or 120 ft.)</w:t>
      </w:r>
      <w:r w:rsidR="00443054">
        <w:t xml:space="preserve"> </w:t>
      </w:r>
      <w:r w:rsidR="00443054" w:rsidRPr="00443054">
        <w:t>equivalent feet of vent piping and (</w:t>
      </w:r>
      <w:r>
        <w:t>5</w:t>
      </w:r>
      <w:r w:rsidR="00443054" w:rsidRPr="00443054">
        <w:t>0 ft. or 120 ft.)</w:t>
      </w:r>
      <w:r w:rsidR="00443054">
        <w:t xml:space="preserve"> </w:t>
      </w:r>
      <w:r w:rsidR="00443054" w:rsidRPr="00443054">
        <w:t xml:space="preserve">equivalent feet of intake air piping. </w:t>
      </w:r>
      <w:r w:rsidR="00DF74E5" w:rsidRPr="00DF74E5">
        <w:t xml:space="preserve"> 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0A3FED55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BTH</w:t>
      </w:r>
      <w:r w:rsidR="00B84901">
        <w:t>L</w:t>
      </w:r>
      <w:r>
        <w:t>-</w:t>
      </w:r>
      <w:r w:rsidR="00B84901">
        <w:t>1</w:t>
      </w:r>
      <w:r w:rsidR="009D5193">
        <w:t>99</w:t>
      </w:r>
      <w:r w:rsidR="00443054">
        <w:t>A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6BB1261D" w:rsidR="00563485" w:rsidRDefault="00563485">
      <w:pPr>
        <w:pStyle w:val="LO-normal"/>
        <w:spacing w:after="220"/>
        <w:ind w:left="2232"/>
      </w:pPr>
    </w:p>
    <w:p w14:paraId="06102A44" w14:textId="35321A0B" w:rsidR="00DC192F" w:rsidRDefault="00DC192F">
      <w:pPr>
        <w:pStyle w:val="LO-normal"/>
        <w:spacing w:after="220"/>
        <w:ind w:left="2232"/>
      </w:pPr>
    </w:p>
    <w:p w14:paraId="5E1DD955" w14:textId="3A277AB4" w:rsidR="00DC192F" w:rsidRDefault="00DC192F">
      <w:pPr>
        <w:pStyle w:val="LO-normal"/>
        <w:spacing w:after="220"/>
        <w:ind w:left="2232"/>
      </w:pPr>
    </w:p>
    <w:p w14:paraId="179B29A7" w14:textId="3699B27A" w:rsidR="00DC192F" w:rsidRDefault="00DC192F">
      <w:pPr>
        <w:pStyle w:val="LO-normal"/>
        <w:spacing w:after="220"/>
        <w:ind w:left="2232"/>
      </w:pPr>
    </w:p>
    <w:p w14:paraId="4160BEBF" w14:textId="77777777" w:rsidR="00DC192F" w:rsidRDefault="00DC192F">
      <w:pPr>
        <w:pStyle w:val="LO-normal"/>
        <w:spacing w:after="220"/>
        <w:ind w:left="2232"/>
      </w:pP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2324310B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 designs are certified by Underwriters </w:t>
      </w:r>
      <w:r w:rsidR="00F4060F">
        <w:t>Laboratories</w:t>
      </w:r>
      <w:r>
        <w:t xml:space="preserve"> to NSF standard 5 for 180°F (62°C) water</w:t>
      </w:r>
    </w:p>
    <w:p w14:paraId="69496B11" w14:textId="4B4A3571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>ASME tank construction optional on 120-250 model sizes, and</w:t>
      </w:r>
      <w:r>
        <w:t xml:space="preserve"> standard on 300-500 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9335D5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9335D5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8E15" w14:textId="77777777" w:rsidR="001F2C79" w:rsidRDefault="001F2C79">
      <w:r>
        <w:separator/>
      </w:r>
    </w:p>
  </w:endnote>
  <w:endnote w:type="continuationSeparator" w:id="0">
    <w:p w14:paraId="6DEDE62D" w14:textId="77777777" w:rsidR="001F2C79" w:rsidRDefault="001F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22657" w14:textId="77777777" w:rsidR="009335D5" w:rsidRDefault="009335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D605" w14:textId="77777777" w:rsidR="009335D5" w:rsidRPr="00A56547" w:rsidRDefault="009335D5" w:rsidP="009335D5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67680DE1" w14:textId="77777777" w:rsidR="009335D5" w:rsidRDefault="009335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7776D" w14:textId="77777777" w:rsidR="009335D5" w:rsidRDefault="009335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7414" w14:textId="77777777" w:rsidR="001F2C79" w:rsidRDefault="001F2C79">
      <w:r>
        <w:separator/>
      </w:r>
    </w:p>
  </w:footnote>
  <w:footnote w:type="continuationSeparator" w:id="0">
    <w:p w14:paraId="356C6C5C" w14:textId="77777777" w:rsidR="001F2C79" w:rsidRDefault="001F2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E716" w14:textId="77777777" w:rsidR="009335D5" w:rsidRDefault="009335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FCBB" w14:textId="6F9626F7" w:rsidR="00C648FE" w:rsidRPr="00C648FE" w:rsidRDefault="00C648FE">
    <w:pPr>
      <w:pStyle w:val="LO-normal1"/>
      <w:tabs>
        <w:tab w:val="right" w:pos="9360"/>
      </w:tabs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B0C9B6" wp14:editId="478E93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 w:rsidRPr="00C648FE">
      <w:rPr>
        <w:b/>
        <w:color w:val="000000"/>
      </w:rPr>
      <w:t>BTH</w:t>
    </w:r>
    <w:r w:rsidR="00B84901">
      <w:rPr>
        <w:b/>
        <w:color w:val="000000"/>
      </w:rPr>
      <w:t>L</w:t>
    </w:r>
    <w:r w:rsidR="00C30792" w:rsidRPr="00C648FE">
      <w:rPr>
        <w:b/>
        <w:color w:val="000000"/>
      </w:rPr>
      <w:t xml:space="preserve"> </w:t>
    </w:r>
    <w:r w:rsidR="000F7616" w:rsidRPr="00C648FE">
      <w:rPr>
        <w:b/>
        <w:color w:val="000000"/>
      </w:rPr>
      <w:t>3-part</w:t>
    </w:r>
    <w:r w:rsidR="00C30792" w:rsidRPr="00C648FE">
      <w:rPr>
        <w:b/>
        <w:color w:val="000000"/>
      </w:rPr>
      <w:t xml:space="preserve"> spec</w:t>
    </w:r>
  </w:p>
  <w:p w14:paraId="41DB5FCC" w14:textId="4597AEBE" w:rsidR="00563485" w:rsidRPr="00C648FE" w:rsidRDefault="00C648FE">
    <w:pPr>
      <w:pStyle w:val="LO-normal1"/>
      <w:tabs>
        <w:tab w:val="right" w:pos="9360"/>
      </w:tabs>
      <w:rPr>
        <w:bCs/>
      </w:rPr>
    </w:pPr>
    <w:r>
      <w:rPr>
        <w:b/>
        <w:color w:val="000000"/>
      </w:rPr>
      <w:tab/>
    </w:r>
    <w:r w:rsidR="00C30792" w:rsidRPr="00C648FE">
      <w:rPr>
        <w:bCs/>
        <w:color w:val="000000"/>
      </w:rPr>
      <w:t>22 34 00</w:t>
    </w:r>
  </w:p>
  <w:p w14:paraId="17F6E5A9" w14:textId="3A75B98B" w:rsidR="00563485" w:rsidRPr="00C648FE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>Fuel-Fired Domestic Water Heaters</w:t>
    </w:r>
  </w:p>
  <w:p w14:paraId="75D541FC" w14:textId="22A7AE5B" w:rsidR="00563485" w:rsidRDefault="00C30792">
    <w:pPr>
      <w:pStyle w:val="LO-normal1"/>
      <w:tabs>
        <w:tab w:val="right" w:pos="9360"/>
      </w:tabs>
      <w:rPr>
        <w:bCs/>
      </w:rPr>
    </w:pPr>
    <w:r w:rsidRPr="00C648FE">
      <w:rPr>
        <w:bCs/>
        <w:color w:val="000000"/>
      </w:rPr>
      <w:tab/>
      <w:t xml:space="preserve">Page </w:t>
    </w:r>
    <w:r w:rsidRPr="00C648FE">
      <w:rPr>
        <w:bCs/>
      </w:rPr>
      <w:fldChar w:fldCharType="begin"/>
    </w:r>
    <w:r w:rsidRPr="00C648FE">
      <w:rPr>
        <w:bCs/>
      </w:rPr>
      <w:instrText>PAGE</w:instrText>
    </w:r>
    <w:r w:rsidRPr="00C648FE">
      <w:rPr>
        <w:bCs/>
      </w:rPr>
      <w:fldChar w:fldCharType="separate"/>
    </w:r>
    <w:r w:rsidRPr="00C648FE">
      <w:rPr>
        <w:bCs/>
      </w:rPr>
      <w:t>1</w:t>
    </w:r>
    <w:r w:rsidRPr="00C648FE">
      <w:rPr>
        <w:bCs/>
      </w:rPr>
      <w:fldChar w:fldCharType="end"/>
    </w:r>
  </w:p>
  <w:p w14:paraId="15D8A8DC" w14:textId="2149C861" w:rsidR="009335D5" w:rsidRPr="00C648FE" w:rsidRDefault="009335D5" w:rsidP="009335D5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6C89C" w14:textId="77777777" w:rsidR="009335D5" w:rsidRDefault="009335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47ADD"/>
    <w:rsid w:val="000731F8"/>
    <w:rsid w:val="000A3949"/>
    <w:rsid w:val="000F7616"/>
    <w:rsid w:val="00100422"/>
    <w:rsid w:val="00147FFA"/>
    <w:rsid w:val="001A6850"/>
    <w:rsid w:val="001B352B"/>
    <w:rsid w:val="001F2C79"/>
    <w:rsid w:val="00257EAB"/>
    <w:rsid w:val="0031748B"/>
    <w:rsid w:val="00415F2E"/>
    <w:rsid w:val="00443054"/>
    <w:rsid w:val="00563485"/>
    <w:rsid w:val="005C3867"/>
    <w:rsid w:val="00764168"/>
    <w:rsid w:val="00806036"/>
    <w:rsid w:val="00860EF2"/>
    <w:rsid w:val="008D0391"/>
    <w:rsid w:val="008F1E37"/>
    <w:rsid w:val="009335D5"/>
    <w:rsid w:val="009919FB"/>
    <w:rsid w:val="009A1C77"/>
    <w:rsid w:val="009D5193"/>
    <w:rsid w:val="00A97AC0"/>
    <w:rsid w:val="00B84901"/>
    <w:rsid w:val="00C30792"/>
    <w:rsid w:val="00C648FE"/>
    <w:rsid w:val="00CD3298"/>
    <w:rsid w:val="00D07C99"/>
    <w:rsid w:val="00D5331D"/>
    <w:rsid w:val="00D74DB1"/>
    <w:rsid w:val="00DC192F"/>
    <w:rsid w:val="00DE57A8"/>
    <w:rsid w:val="00DF74E5"/>
    <w:rsid w:val="00E6497E"/>
    <w:rsid w:val="00E83F23"/>
    <w:rsid w:val="00E95246"/>
    <w:rsid w:val="00EF4F75"/>
    <w:rsid w:val="00F3530B"/>
    <w:rsid w:val="00F4060F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3</cp:revision>
  <dcterms:created xsi:type="dcterms:W3CDTF">2022-10-19T13:03:00Z</dcterms:created>
  <dcterms:modified xsi:type="dcterms:W3CDTF">2022-10-26T13:20:00Z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